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B019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E97E0E" w14:textId="77777777" w:rsidR="00503CBD" w:rsidRPr="003D5159" w:rsidRDefault="00503CBD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95CA29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795006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FFDAD0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7A0EDE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99220D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BC50E5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784AEB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DED82A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77EFB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6F0DBF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6F1275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23E393" w14:textId="0A493C0A" w:rsidR="00073A57" w:rsidRPr="003D5159" w:rsidRDefault="00073A57" w:rsidP="00B056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159">
        <w:rPr>
          <w:rFonts w:ascii="Times New Roman" w:hAnsi="Times New Roman" w:cs="Times New Roman"/>
          <w:bCs/>
          <w:sz w:val="28"/>
          <w:szCs w:val="28"/>
        </w:rPr>
        <w:t>О переводе земельн</w:t>
      </w:r>
      <w:r w:rsidR="009C6E2C">
        <w:rPr>
          <w:rFonts w:ascii="Times New Roman" w:hAnsi="Times New Roman" w:cs="Times New Roman"/>
          <w:bCs/>
          <w:sz w:val="28"/>
          <w:szCs w:val="28"/>
        </w:rPr>
        <w:t>ого</w:t>
      </w:r>
      <w:r w:rsidRPr="003D5159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9C6E2C">
        <w:rPr>
          <w:rFonts w:ascii="Times New Roman" w:hAnsi="Times New Roman" w:cs="Times New Roman"/>
          <w:bCs/>
          <w:sz w:val="28"/>
          <w:szCs w:val="28"/>
        </w:rPr>
        <w:t>а</w:t>
      </w:r>
    </w:p>
    <w:p w14:paraId="5ADE6CC5" w14:textId="77777777" w:rsidR="00073A57" w:rsidRPr="003D5159" w:rsidRDefault="00073A57" w:rsidP="00B056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159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</w:p>
    <w:p w14:paraId="21FFB0D6" w14:textId="77777777" w:rsidR="00073A57" w:rsidRPr="003D5159" w:rsidRDefault="00073A57" w:rsidP="00B0561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FD177" w14:textId="77777777" w:rsidR="00073A57" w:rsidRPr="003D5159" w:rsidRDefault="00073A57" w:rsidP="00B0561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3A642" w14:textId="7484A5EC" w:rsidR="00073A57" w:rsidRPr="00B2140E" w:rsidRDefault="00073A57" w:rsidP="00B0561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3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Pr="00B2140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21.12.2004 № 172-ФЗ «О переводе земель или земельных участков из одной категории в другую», на основании ходатайств </w:t>
      </w:r>
      <w:r w:rsidR="00016689" w:rsidRPr="00B2140E">
        <w:rPr>
          <w:rFonts w:ascii="Times New Roman" w:eastAsia="Times New Roman" w:hAnsi="Times New Roman" w:cs="Times New Roman"/>
          <w:sz w:val="28"/>
          <w:szCs w:val="28"/>
        </w:rPr>
        <w:t>департамента по управлению государственным имуществом Еврейской автономной области</w:t>
      </w:r>
      <w:r w:rsidR="00325AEC" w:rsidRPr="00B2140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2140E" w:rsidRPr="00B2140E">
        <w:rPr>
          <w:rFonts w:ascii="Times New Roman" w:eastAsia="Times New Roman" w:hAnsi="Times New Roman" w:cs="Times New Roman"/>
          <w:sz w:val="28"/>
          <w:szCs w:val="28"/>
        </w:rPr>
        <w:t>11.11</w:t>
      </w:r>
      <w:r w:rsidR="00841AD5" w:rsidRPr="00B2140E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325AEC" w:rsidRPr="00B2140E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представленных документов</w:t>
      </w:r>
      <w:r w:rsidRPr="00B2140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8D203C" w14:textId="322D0B01" w:rsidR="003C17B8" w:rsidRDefault="009C6E2C" w:rsidP="00F4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0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2140E">
        <w:rPr>
          <w:rFonts w:ascii="Times New Roman" w:hAnsi="Times New Roman" w:cs="Times New Roman"/>
          <w:sz w:val="28"/>
          <w:szCs w:val="28"/>
        </w:rPr>
        <w:t xml:space="preserve"> </w:t>
      </w:r>
      <w:r w:rsidRPr="00B2140E">
        <w:rPr>
          <w:rFonts w:ascii="Times New Roman" w:hAnsi="Times New Roman" w:cs="Times New Roman"/>
          <w:sz w:val="28"/>
          <w:szCs w:val="28"/>
        </w:rPr>
        <w:t>Перевести земельный участок с кадастровым номером 79:03:</w:t>
      </w:r>
      <w:r w:rsidRPr="00B2140E">
        <w:rPr>
          <w:rFonts w:ascii="Times New Roman" w:hAnsi="Times New Roman" w:cs="Times New Roman"/>
          <w:sz w:val="28"/>
          <w:szCs w:val="28"/>
        </w:rPr>
        <w:t>0000000</w:t>
      </w:r>
      <w:r w:rsidRPr="00B2140E">
        <w:rPr>
          <w:rFonts w:ascii="Times New Roman" w:hAnsi="Times New Roman" w:cs="Times New Roman"/>
          <w:sz w:val="28"/>
          <w:szCs w:val="28"/>
        </w:rPr>
        <w:t>:</w:t>
      </w:r>
      <w:r w:rsidRPr="00B2140E">
        <w:rPr>
          <w:rFonts w:ascii="Times New Roman" w:hAnsi="Times New Roman" w:cs="Times New Roman"/>
          <w:sz w:val="28"/>
          <w:szCs w:val="28"/>
        </w:rPr>
        <w:t>563</w:t>
      </w:r>
      <w:r w:rsidRPr="00B2140E">
        <w:rPr>
          <w:rFonts w:ascii="Times New Roman" w:hAnsi="Times New Roman" w:cs="Times New Roman"/>
          <w:sz w:val="28"/>
          <w:szCs w:val="28"/>
        </w:rPr>
        <w:t>, общей площадью</w:t>
      </w:r>
      <w:r w:rsidRPr="009C6E2C">
        <w:rPr>
          <w:rFonts w:ascii="Times New Roman" w:hAnsi="Times New Roman" w:cs="Times New Roman"/>
          <w:sz w:val="28"/>
          <w:szCs w:val="28"/>
        </w:rPr>
        <w:t xml:space="preserve"> </w:t>
      </w:r>
      <w:r w:rsidRPr="009C6E2C">
        <w:rPr>
          <w:rFonts w:ascii="Times New Roman" w:hAnsi="Times New Roman" w:cs="Times New Roman"/>
          <w:sz w:val="28"/>
          <w:szCs w:val="28"/>
        </w:rPr>
        <w:t>32931</w:t>
      </w:r>
      <w:r w:rsidRPr="009C6E2C">
        <w:rPr>
          <w:rFonts w:ascii="Times New Roman" w:hAnsi="Times New Roman" w:cs="Times New Roman"/>
          <w:sz w:val="28"/>
          <w:szCs w:val="28"/>
        </w:rPr>
        <w:t xml:space="preserve"> кв.</w:t>
      </w:r>
      <w:r w:rsidRPr="009C6E2C">
        <w:rPr>
          <w:rFonts w:ascii="Times New Roman" w:hAnsi="Times New Roman" w:cs="Times New Roman"/>
          <w:sz w:val="28"/>
          <w:szCs w:val="28"/>
        </w:rPr>
        <w:t xml:space="preserve"> </w:t>
      </w:r>
      <w:r w:rsidRPr="009C6E2C">
        <w:rPr>
          <w:rFonts w:ascii="Times New Roman" w:hAnsi="Times New Roman" w:cs="Times New Roman"/>
          <w:sz w:val="28"/>
          <w:szCs w:val="28"/>
        </w:rPr>
        <w:t xml:space="preserve">м, </w:t>
      </w:r>
      <w:r w:rsidRPr="009C6E2C">
        <w:rPr>
          <w:rFonts w:ascii="Times New Roman" w:eastAsia="Times New Roman" w:hAnsi="Times New Roman" w:cs="Times New Roman"/>
          <w:sz w:val="28"/>
          <w:szCs w:val="28"/>
        </w:rPr>
        <w:t>в границах, указанных в выписке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0AF">
        <w:rPr>
          <w:rFonts w:ascii="Times New Roman" w:eastAsia="Times New Roman" w:hAnsi="Times New Roman" w:cs="Times New Roman"/>
          <w:sz w:val="28"/>
          <w:szCs w:val="28"/>
        </w:rPr>
        <w:t>(местоположение:</w:t>
      </w:r>
      <w:r w:rsidRPr="002D30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Еврейская автономная область, Ленинский район, </w:t>
      </w:r>
      <w:r w:rsidR="003C1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2D30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Калинино, </w:t>
      </w:r>
      <w:r w:rsidR="003C17B8">
        <w:rPr>
          <w:rFonts w:ascii="Times New Roman" w:eastAsia="Calibri" w:hAnsi="Times New Roman" w:cs="Times New Roman"/>
          <w:sz w:val="28"/>
          <w:szCs w:val="28"/>
          <w:lang w:eastAsia="en-US"/>
        </w:rPr>
        <w:t>516 м на северо-запад от д. 6 по ул. Лазо</w:t>
      </w:r>
      <w:r w:rsidRPr="002D30A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D30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16AC" w:rsidRPr="00F41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6AC" w:rsidRPr="002D30AF">
        <w:rPr>
          <w:rFonts w:ascii="Times New Roman" w:eastAsia="Times New Roman" w:hAnsi="Times New Roman" w:cs="Times New Roman"/>
          <w:sz w:val="28"/>
          <w:szCs w:val="28"/>
        </w:rPr>
        <w:t>в целях отнесения земель к землям природоохранного значения из категории земель «Земли сельскохозяйственного назначения» в категорию земель «Земли особо охраняемых территорий и объектов» с видом разрешенного использования «Охрана природных территорий»</w:t>
      </w:r>
      <w:r w:rsidR="00F41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D3A9D" w14:textId="4E2A0E8E" w:rsidR="00450FFE" w:rsidRPr="003D5159" w:rsidRDefault="00450FFE" w:rsidP="00B0561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0AF">
        <w:rPr>
          <w:rFonts w:ascii="Times New Roman" w:eastAsia="Times New Roman" w:hAnsi="Times New Roman" w:cs="Times New Roman"/>
          <w:sz w:val="28"/>
          <w:szCs w:val="28"/>
        </w:rPr>
        <w:t>2. Направить копию настоящего распоряжения в филиал федерального государственного бюджетного учреждения «Федеральная кадастровая палата Федеральной службы государств</w:t>
      </w:r>
      <w:r w:rsidRPr="003D5159">
        <w:rPr>
          <w:rFonts w:ascii="Times New Roman" w:eastAsia="Times New Roman" w:hAnsi="Times New Roman" w:cs="Times New Roman"/>
          <w:sz w:val="28"/>
          <w:szCs w:val="28"/>
        </w:rPr>
        <w:t xml:space="preserve">енной регистрации, кадастра и картографии» по Еврейской автономной области для внесения </w:t>
      </w:r>
      <w:r w:rsidR="00325AEC" w:rsidRPr="003D5159">
        <w:rPr>
          <w:rFonts w:ascii="Times New Roman" w:eastAsia="Times New Roman" w:hAnsi="Times New Roman" w:cs="Times New Roman"/>
          <w:sz w:val="28"/>
          <w:szCs w:val="28"/>
        </w:rPr>
        <w:t>сведений в</w:t>
      </w:r>
      <w:r w:rsidRPr="003D5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C61">
        <w:rPr>
          <w:rFonts w:ascii="Times New Roman" w:eastAsia="Times New Roman" w:hAnsi="Times New Roman" w:cs="Times New Roman"/>
          <w:sz w:val="28"/>
          <w:szCs w:val="28"/>
        </w:rPr>
        <w:t xml:space="preserve">Единый </w:t>
      </w:r>
      <w:r w:rsidRPr="003D5159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325AEC" w:rsidRPr="003D5159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D5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C61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3D5159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325AEC" w:rsidRPr="003D5159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r w:rsidR="00FD7DE0">
        <w:rPr>
          <w:rFonts w:ascii="Times New Roman" w:eastAsia="Times New Roman" w:hAnsi="Times New Roman" w:cs="Times New Roman"/>
          <w:sz w:val="28"/>
          <w:szCs w:val="28"/>
        </w:rPr>
        <w:t xml:space="preserve">единой </w:t>
      </w:r>
      <w:r w:rsidR="00325AEC" w:rsidRPr="003D5159">
        <w:rPr>
          <w:rFonts w:ascii="Times New Roman" w:eastAsia="Times New Roman" w:hAnsi="Times New Roman" w:cs="Times New Roman"/>
          <w:sz w:val="28"/>
          <w:szCs w:val="28"/>
        </w:rPr>
        <w:t>системы межведомственного электронного взаимодействия.</w:t>
      </w:r>
    </w:p>
    <w:p w14:paraId="51DE769F" w14:textId="77777777" w:rsidR="00450FFE" w:rsidRPr="003D5159" w:rsidRDefault="00450FFE" w:rsidP="00B0561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15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24C06" w:rsidRPr="003D515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159">
        <w:rPr>
          <w:rFonts w:ascii="Times New Roman" w:eastAsia="Times New Roman" w:hAnsi="Times New Roman" w:cs="Times New Roman"/>
          <w:sz w:val="28"/>
          <w:szCs w:val="28"/>
        </w:rPr>
        <w:t>астоящее распоряжение вступает в силу со дня его подписания.</w:t>
      </w:r>
    </w:p>
    <w:p w14:paraId="5E798694" w14:textId="77777777" w:rsidR="00073A57" w:rsidRPr="003D5159" w:rsidRDefault="00073A57" w:rsidP="00B05615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72CCD47" w14:textId="77777777" w:rsidR="00073A57" w:rsidRPr="003D5159" w:rsidRDefault="00073A57" w:rsidP="00B05615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CCC241E" w14:textId="77777777" w:rsidR="00450FFE" w:rsidRPr="003D5159" w:rsidRDefault="00450FFE" w:rsidP="00B05615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E92482D" w14:textId="7A37759A" w:rsidR="00073A57" w:rsidRPr="003D5159" w:rsidRDefault="00073A57" w:rsidP="00F416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159">
        <w:rPr>
          <w:rFonts w:ascii="Times New Roman" w:eastAsia="Times New Roman" w:hAnsi="Times New Roman" w:cs="Times New Roman"/>
          <w:sz w:val="28"/>
          <w:szCs w:val="28"/>
        </w:rPr>
        <w:t xml:space="preserve">Губернатор области                                       </w:t>
      </w:r>
      <w:r w:rsidR="00F41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1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9A73C4" w:rsidRPr="003D5159">
        <w:rPr>
          <w:rFonts w:ascii="Times New Roman" w:eastAsia="Times New Roman" w:hAnsi="Times New Roman" w:cs="Times New Roman"/>
          <w:sz w:val="28"/>
          <w:szCs w:val="28"/>
        </w:rPr>
        <w:t>Р.Э. Гольдштейн</w:t>
      </w:r>
    </w:p>
    <w:sectPr w:rsidR="00073A57" w:rsidRPr="003D5159" w:rsidSect="00291DD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E716" w14:textId="77777777" w:rsidR="008373CF" w:rsidRDefault="008373CF">
      <w:pPr>
        <w:spacing w:after="0" w:line="240" w:lineRule="auto"/>
      </w:pPr>
      <w:r>
        <w:separator/>
      </w:r>
    </w:p>
  </w:endnote>
  <w:endnote w:type="continuationSeparator" w:id="0">
    <w:p w14:paraId="19E1E107" w14:textId="77777777" w:rsidR="008373CF" w:rsidRDefault="0083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2A26" w14:textId="77777777" w:rsidR="008373CF" w:rsidRDefault="008373CF">
      <w:pPr>
        <w:spacing w:after="0" w:line="240" w:lineRule="auto"/>
      </w:pPr>
      <w:r>
        <w:separator/>
      </w:r>
    </w:p>
  </w:footnote>
  <w:footnote w:type="continuationSeparator" w:id="0">
    <w:p w14:paraId="72918521" w14:textId="77777777" w:rsidR="008373CF" w:rsidRDefault="0083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7D5E" w14:textId="77777777" w:rsidR="00291DD8" w:rsidRPr="00802166" w:rsidRDefault="00C8689C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802166">
      <w:rPr>
        <w:rFonts w:ascii="Times New Roman" w:hAnsi="Times New Roman" w:cs="Times New Roman"/>
        <w:sz w:val="24"/>
        <w:szCs w:val="24"/>
      </w:rPr>
      <w:fldChar w:fldCharType="begin"/>
    </w:r>
    <w:r w:rsidRPr="0080216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02166">
      <w:rPr>
        <w:rFonts w:ascii="Times New Roman" w:hAnsi="Times New Roman" w:cs="Times New Roman"/>
        <w:sz w:val="24"/>
        <w:szCs w:val="24"/>
      </w:rPr>
      <w:fldChar w:fldCharType="separate"/>
    </w:r>
    <w:r w:rsidR="00B05615" w:rsidRPr="00802166">
      <w:rPr>
        <w:rFonts w:ascii="Times New Roman" w:hAnsi="Times New Roman" w:cs="Times New Roman"/>
        <w:noProof/>
        <w:sz w:val="24"/>
        <w:szCs w:val="24"/>
      </w:rPr>
      <w:t>2</w:t>
    </w:r>
    <w:r w:rsidRPr="00802166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C034B"/>
    <w:multiLevelType w:val="hybridMultilevel"/>
    <w:tmpl w:val="5EC2A1C8"/>
    <w:lvl w:ilvl="0" w:tplc="780E0F32">
      <w:start w:val="1"/>
      <w:numFmt w:val="decimal"/>
      <w:lvlText w:val="%1."/>
      <w:lvlJc w:val="left"/>
      <w:pPr>
        <w:ind w:left="1294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730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4FA"/>
    <w:rsid w:val="00016689"/>
    <w:rsid w:val="00032C28"/>
    <w:rsid w:val="00073A57"/>
    <w:rsid w:val="000973F7"/>
    <w:rsid w:val="000A5532"/>
    <w:rsid w:val="000B4E28"/>
    <w:rsid w:val="001258AC"/>
    <w:rsid w:val="001264FA"/>
    <w:rsid w:val="0013451F"/>
    <w:rsid w:val="00145885"/>
    <w:rsid w:val="00171B6C"/>
    <w:rsid w:val="00175C5F"/>
    <w:rsid w:val="00182C61"/>
    <w:rsid w:val="001862F2"/>
    <w:rsid w:val="0018722A"/>
    <w:rsid w:val="001A3D76"/>
    <w:rsid w:val="001B4ED5"/>
    <w:rsid w:val="001B5C01"/>
    <w:rsid w:val="001E5DED"/>
    <w:rsid w:val="001F047C"/>
    <w:rsid w:val="002860D7"/>
    <w:rsid w:val="0029238A"/>
    <w:rsid w:val="002C483B"/>
    <w:rsid w:val="002C6946"/>
    <w:rsid w:val="002D30AF"/>
    <w:rsid w:val="003130B9"/>
    <w:rsid w:val="0032093C"/>
    <w:rsid w:val="00325AEC"/>
    <w:rsid w:val="0037060E"/>
    <w:rsid w:val="00397B5D"/>
    <w:rsid w:val="003B0420"/>
    <w:rsid w:val="003C17B8"/>
    <w:rsid w:val="003D5159"/>
    <w:rsid w:val="003E24E4"/>
    <w:rsid w:val="00424C06"/>
    <w:rsid w:val="00430BE6"/>
    <w:rsid w:val="00450FFE"/>
    <w:rsid w:val="00455618"/>
    <w:rsid w:val="00456D87"/>
    <w:rsid w:val="0046340C"/>
    <w:rsid w:val="004928C4"/>
    <w:rsid w:val="004C22CD"/>
    <w:rsid w:val="004D04DD"/>
    <w:rsid w:val="004E5DD8"/>
    <w:rsid w:val="00503CBD"/>
    <w:rsid w:val="00515A1A"/>
    <w:rsid w:val="00526E07"/>
    <w:rsid w:val="0056605E"/>
    <w:rsid w:val="005A7CC9"/>
    <w:rsid w:val="005D1939"/>
    <w:rsid w:val="005F1811"/>
    <w:rsid w:val="0069629E"/>
    <w:rsid w:val="00703CE1"/>
    <w:rsid w:val="00704049"/>
    <w:rsid w:val="00757902"/>
    <w:rsid w:val="0076111D"/>
    <w:rsid w:val="007A3C91"/>
    <w:rsid w:val="007A495B"/>
    <w:rsid w:val="00802166"/>
    <w:rsid w:val="008150FA"/>
    <w:rsid w:val="00822579"/>
    <w:rsid w:val="008373CF"/>
    <w:rsid w:val="00841AD5"/>
    <w:rsid w:val="00897183"/>
    <w:rsid w:val="009308AA"/>
    <w:rsid w:val="00966918"/>
    <w:rsid w:val="00975EB8"/>
    <w:rsid w:val="009A73C4"/>
    <w:rsid w:val="009C6E2C"/>
    <w:rsid w:val="00A46807"/>
    <w:rsid w:val="00A54F60"/>
    <w:rsid w:val="00AD6F88"/>
    <w:rsid w:val="00B05615"/>
    <w:rsid w:val="00B2140E"/>
    <w:rsid w:val="00B22E9A"/>
    <w:rsid w:val="00B96FF1"/>
    <w:rsid w:val="00BE0F17"/>
    <w:rsid w:val="00C05030"/>
    <w:rsid w:val="00C50FC4"/>
    <w:rsid w:val="00C84011"/>
    <w:rsid w:val="00C8689C"/>
    <w:rsid w:val="00CA3B8A"/>
    <w:rsid w:val="00CB1FFF"/>
    <w:rsid w:val="00D526C3"/>
    <w:rsid w:val="00D67C16"/>
    <w:rsid w:val="00DA3AE7"/>
    <w:rsid w:val="00E134F0"/>
    <w:rsid w:val="00E6495F"/>
    <w:rsid w:val="00E97D02"/>
    <w:rsid w:val="00EA34F4"/>
    <w:rsid w:val="00EF5789"/>
    <w:rsid w:val="00F2770F"/>
    <w:rsid w:val="00F416AC"/>
    <w:rsid w:val="00F74B6C"/>
    <w:rsid w:val="00FC2221"/>
    <w:rsid w:val="00FD7DE0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45C8"/>
  <w15:docId w15:val="{743BD1C3-A0A4-4A3D-8920-8980913C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FA"/>
    <w:pPr>
      <w:ind w:left="720"/>
      <w:contextualSpacing/>
    </w:pPr>
    <w:rPr>
      <w:rFonts w:eastAsia="Times New Roman"/>
      <w:lang w:val="en-US" w:eastAsia="en-US"/>
    </w:rPr>
  </w:style>
  <w:style w:type="paragraph" w:customStyle="1" w:styleId="ConsPlusNormal">
    <w:name w:val="ConsPlusNormal"/>
    <w:rsid w:val="00126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2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4FA"/>
  </w:style>
  <w:style w:type="paragraph" w:styleId="a6">
    <w:name w:val="footer"/>
    <w:basedOn w:val="a"/>
    <w:link w:val="a7"/>
    <w:uiPriority w:val="99"/>
    <w:unhideWhenUsed/>
    <w:rsid w:val="0012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uzhm_222-4</dc:creator>
  <cp:keywords/>
  <dc:description/>
  <cp:lastModifiedBy>Пьяников Александр Андреевич</cp:lastModifiedBy>
  <cp:revision>51</cp:revision>
  <cp:lastPrinted>2015-12-21T00:21:00Z</cp:lastPrinted>
  <dcterms:created xsi:type="dcterms:W3CDTF">2015-09-09T02:13:00Z</dcterms:created>
  <dcterms:modified xsi:type="dcterms:W3CDTF">2022-11-14T07:17:00Z</dcterms:modified>
</cp:coreProperties>
</file>